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FDFFC" w14:textId="7D912413" w:rsidR="00F4471F" w:rsidRPr="00E65B70" w:rsidRDefault="00A82DEB" w:rsidP="00A82DEB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 xml:space="preserve">ANNEXURE 15.2 </w:t>
      </w:r>
    </w:p>
    <w:p w14:paraId="694F4090" w14:textId="6C3BD901" w:rsidR="00955BDB" w:rsidRPr="00127716" w:rsidRDefault="00955BDB" w:rsidP="00F4471F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Certificate stating the </w:t>
      </w:r>
      <w:r w:rsidR="00965D33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best</w:t>
      </w: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annual turnover of the </w:t>
      </w:r>
      <w:r w:rsidR="00965D33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last</w:t>
      </w: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two FYs</w:t>
      </w:r>
    </w:p>
    <w:p w14:paraId="7BFC7318" w14:textId="48DD918A" w:rsidR="005C4E2F" w:rsidRPr="005C4E2F" w:rsidRDefault="00955BDB" w:rsidP="005C4E2F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the case of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="00F4471F" w:rsidRPr="00A41156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, only the Lead Applicant </w:t>
      </w:r>
      <w:r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shall be evaluated. This Annexure has to be submitted on the CA/Auditor’s letterhead only.</w:t>
      </w:r>
    </w:p>
    <w:p w14:paraId="01746FBF" w14:textId="6EF2E652" w:rsidR="00E436A3" w:rsidRPr="005C4E2F" w:rsidRDefault="00000000" w:rsidP="0018263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To,</w:t>
      </w:r>
    </w:p>
    <w:p w14:paraId="3B18FCF9" w14:textId="77777777" w:rsidR="005C4E2F" w:rsidRDefault="005C4E2F" w:rsidP="0018263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National Skill Development Corporation,</w:t>
      </w:r>
    </w:p>
    <w:p w14:paraId="133E8232" w14:textId="65B67CF1" w:rsidR="00B626B8" w:rsidRDefault="00000000" w:rsidP="00E66D06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 xml:space="preserve">301, West Wing, </w:t>
      </w:r>
      <w:proofErr w:type="spellStart"/>
      <w:r w:rsidRPr="005C4E2F">
        <w:rPr>
          <w:rFonts w:ascii="Segoe UI" w:hAnsi="Segoe UI" w:cs="Segoe UI"/>
          <w:sz w:val="20"/>
          <w:szCs w:val="20"/>
        </w:rPr>
        <w:t>Worldmark</w:t>
      </w:r>
      <w:proofErr w:type="spellEnd"/>
      <w:r w:rsidRPr="005C4E2F">
        <w:rPr>
          <w:rFonts w:ascii="Segoe UI" w:hAnsi="Segoe UI" w:cs="Segoe UI"/>
          <w:sz w:val="20"/>
          <w:szCs w:val="20"/>
        </w:rPr>
        <w:t xml:space="preserve"> 1, </w:t>
      </w:r>
      <w:proofErr w:type="spellStart"/>
      <w:r w:rsidRPr="005C4E2F">
        <w:rPr>
          <w:rFonts w:ascii="Segoe UI" w:hAnsi="Segoe UI" w:cs="Segoe UI"/>
          <w:sz w:val="20"/>
          <w:szCs w:val="20"/>
        </w:rPr>
        <w:t>Aerocity</w:t>
      </w:r>
      <w:proofErr w:type="spellEnd"/>
      <w:r w:rsidRPr="005C4E2F">
        <w:rPr>
          <w:rFonts w:ascii="Segoe UI" w:hAnsi="Segoe UI" w:cs="Segoe UI"/>
          <w:sz w:val="20"/>
          <w:szCs w:val="20"/>
        </w:rPr>
        <w:t>, New Delhi – 110037</w:t>
      </w:r>
    </w:p>
    <w:p w14:paraId="3095C6D6" w14:textId="77777777" w:rsidR="00B626B8" w:rsidRDefault="00B626B8" w:rsidP="0018263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520F5835" w14:textId="24533499" w:rsidR="00B626B8" w:rsidRPr="000D5A31" w:rsidRDefault="00000000" w:rsidP="0018263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  <w:u w:val="single"/>
        </w:rPr>
      </w:pPr>
      <w:r w:rsidRPr="000D5A31">
        <w:rPr>
          <w:rFonts w:ascii="Segoe UI" w:hAnsi="Segoe UI" w:cs="Segoe UI"/>
          <w:sz w:val="20"/>
          <w:szCs w:val="20"/>
          <w:u w:val="single"/>
        </w:rPr>
        <w:t xml:space="preserve">Subject: Certificate stating the </w:t>
      </w:r>
      <w:r w:rsidR="00965D33">
        <w:rPr>
          <w:rFonts w:ascii="Segoe UI" w:hAnsi="Segoe UI" w:cs="Segoe UI"/>
          <w:sz w:val="20"/>
          <w:szCs w:val="20"/>
          <w:u w:val="single"/>
        </w:rPr>
        <w:t>best</w:t>
      </w:r>
      <w:r w:rsidRPr="000D5A31">
        <w:rPr>
          <w:rFonts w:ascii="Segoe UI" w:hAnsi="Segoe UI" w:cs="Segoe UI"/>
          <w:sz w:val="20"/>
          <w:szCs w:val="20"/>
          <w:u w:val="single"/>
        </w:rPr>
        <w:t xml:space="preserve"> annual turnover of the </w:t>
      </w:r>
      <w:r w:rsidR="00965D33">
        <w:rPr>
          <w:rFonts w:ascii="Segoe UI" w:hAnsi="Segoe UI" w:cs="Segoe UI"/>
          <w:sz w:val="20"/>
          <w:szCs w:val="20"/>
          <w:u w:val="single"/>
        </w:rPr>
        <w:t>las</w:t>
      </w:r>
      <w:r w:rsidRPr="000D5A31">
        <w:rPr>
          <w:rFonts w:ascii="Segoe UI" w:hAnsi="Segoe UI" w:cs="Segoe UI"/>
          <w:sz w:val="20"/>
          <w:szCs w:val="20"/>
          <w:u w:val="single"/>
        </w:rPr>
        <w:t>t two FYs</w:t>
      </w:r>
    </w:p>
    <w:p w14:paraId="4BBC74F9" w14:textId="107A5A92" w:rsidR="00E436A3" w:rsidRPr="00624926" w:rsidRDefault="00000000" w:rsidP="00624926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It is</w:t>
      </w:r>
      <w:r w:rsidR="00B626B8">
        <w:rPr>
          <w:rFonts w:ascii="Segoe UI" w:hAnsi="Segoe UI" w:cs="Segoe UI"/>
          <w:sz w:val="20"/>
          <w:szCs w:val="20"/>
        </w:rPr>
        <w:t xml:space="preserve"> </w:t>
      </w:r>
      <w:r w:rsidR="00B555D5">
        <w:rPr>
          <w:rFonts w:ascii="Segoe UI" w:hAnsi="Segoe UI" w:cs="Segoe UI"/>
          <w:sz w:val="20"/>
          <w:szCs w:val="20"/>
        </w:rPr>
        <w:t xml:space="preserve">certified </w:t>
      </w:r>
      <w:r w:rsidR="00B626B8">
        <w:rPr>
          <w:rFonts w:ascii="Segoe UI" w:hAnsi="Segoe UI" w:cs="Segoe UI"/>
          <w:sz w:val="20"/>
          <w:szCs w:val="20"/>
        </w:rPr>
        <w:t xml:space="preserve">that </w:t>
      </w:r>
      <w:r w:rsidRPr="005C4E2F">
        <w:rPr>
          <w:rFonts w:ascii="Segoe UI" w:hAnsi="Segoe UI" w:cs="Segoe UI"/>
          <w:sz w:val="20"/>
          <w:szCs w:val="20"/>
        </w:rPr>
        <w:t>the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following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information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is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correct</w:t>
      </w:r>
      <w:r w:rsidR="0018263B">
        <w:rPr>
          <w:rFonts w:ascii="Segoe UI" w:hAnsi="Segoe UI" w:cs="Segoe UI"/>
          <w:sz w:val="20"/>
          <w:szCs w:val="20"/>
        </w:rPr>
        <w:t xml:space="preserve"> and </w:t>
      </w:r>
      <w:r w:rsidRPr="005C4E2F">
        <w:rPr>
          <w:rFonts w:ascii="Segoe UI" w:hAnsi="Segoe UI" w:cs="Segoe UI"/>
          <w:sz w:val="20"/>
          <w:szCs w:val="20"/>
        </w:rPr>
        <w:t>as per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the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audited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financial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reports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of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&lt;write Sole Applicant</w:t>
      </w:r>
      <w:r w:rsidR="00624926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/</w:t>
      </w:r>
      <w:r w:rsidR="00624926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 xml:space="preserve">Lead Applicant’s legal entity name here&gt;, having its registered </w:t>
      </w:r>
      <w:r w:rsidR="00624926">
        <w:rPr>
          <w:rFonts w:ascii="Segoe UI" w:hAnsi="Segoe UI" w:cs="Segoe UI"/>
          <w:sz w:val="20"/>
          <w:szCs w:val="20"/>
        </w:rPr>
        <w:t xml:space="preserve">office </w:t>
      </w:r>
      <w:r w:rsidRPr="005C4E2F">
        <w:rPr>
          <w:rFonts w:ascii="Segoe UI" w:hAnsi="Segoe UI" w:cs="Segoe UI"/>
          <w:sz w:val="20"/>
          <w:szCs w:val="20"/>
        </w:rPr>
        <w:t>at</w:t>
      </w:r>
      <w:r w:rsidR="00624926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 xml:space="preserve">&lt;write the full registered </w:t>
      </w:r>
      <w:r w:rsidR="00624926">
        <w:rPr>
          <w:rFonts w:ascii="Segoe UI" w:hAnsi="Segoe UI" w:cs="Segoe UI"/>
          <w:sz w:val="20"/>
          <w:szCs w:val="20"/>
        </w:rPr>
        <w:t>office here</w:t>
      </w:r>
      <w:r w:rsidRPr="005C4E2F">
        <w:rPr>
          <w:rFonts w:ascii="Segoe UI" w:hAnsi="Segoe UI" w:cs="Segoe UI"/>
          <w:sz w:val="20"/>
          <w:szCs w:val="20"/>
        </w:rPr>
        <w:t>&gt;</w:t>
      </w:r>
      <w:r w:rsidR="00624926">
        <w:rPr>
          <w:rFonts w:ascii="Segoe UI" w:hAnsi="Segoe UI" w:cs="Segoe UI"/>
          <w:sz w:val="20"/>
          <w:szCs w:val="20"/>
        </w:rPr>
        <w:t>.</w:t>
      </w:r>
    </w:p>
    <w:tbl>
      <w:tblPr>
        <w:tblW w:w="1007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4"/>
        <w:gridCol w:w="2250"/>
        <w:gridCol w:w="1312"/>
        <w:gridCol w:w="1532"/>
        <w:gridCol w:w="3150"/>
        <w:gridCol w:w="1261"/>
      </w:tblGrid>
      <w:tr w:rsidR="00E436A3" w:rsidRPr="00B54FFC" w14:paraId="3A8BDA0B" w14:textId="77777777" w:rsidTr="00054BB1">
        <w:trPr>
          <w:trHeight w:val="705"/>
        </w:trPr>
        <w:tc>
          <w:tcPr>
            <w:tcW w:w="574" w:type="dxa"/>
            <w:vMerge w:val="restart"/>
          </w:tcPr>
          <w:p w14:paraId="17E0424F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115C9FFA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2971F40B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13AC02A5" w14:textId="77777777" w:rsidR="00E436A3" w:rsidRPr="00B54FFC" w:rsidRDefault="00000000" w:rsidP="009E6476">
            <w:pPr>
              <w:pStyle w:val="TableParagraph"/>
              <w:spacing w:before="138" w:line="276" w:lineRule="auto"/>
              <w:ind w:left="104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S.</w:t>
            </w:r>
          </w:p>
          <w:p w14:paraId="48EE33B5" w14:textId="77777777" w:rsidR="00E436A3" w:rsidRPr="00B54FFC" w:rsidRDefault="00000000" w:rsidP="009E6476">
            <w:pPr>
              <w:pStyle w:val="TableParagraph"/>
              <w:spacing w:line="276" w:lineRule="auto"/>
              <w:ind w:left="104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No.</w:t>
            </w:r>
          </w:p>
        </w:tc>
        <w:tc>
          <w:tcPr>
            <w:tcW w:w="2250" w:type="dxa"/>
            <w:vMerge w:val="restart"/>
          </w:tcPr>
          <w:p w14:paraId="75427055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10DC54F5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6FB3FA04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668B6270" w14:textId="77777777" w:rsidR="00E436A3" w:rsidRPr="00B54FFC" w:rsidRDefault="00E436A3" w:rsidP="009E6476">
            <w:pPr>
              <w:pStyle w:val="TableParagraph"/>
              <w:spacing w:before="11"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0C4C4D9D" w14:textId="77777777" w:rsidR="00E436A3" w:rsidRPr="00B54FFC" w:rsidRDefault="00000000" w:rsidP="009E6476">
            <w:pPr>
              <w:pStyle w:val="TableParagraph"/>
              <w:spacing w:line="276" w:lineRule="auto"/>
              <w:ind w:left="415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Financial</w:t>
            </w:r>
            <w:r w:rsidRPr="00B54FFC">
              <w:rPr>
                <w:rFonts w:ascii="Segoe UI" w:hAnsi="Segoe UI" w:cs="Segoe UI"/>
                <w:b/>
                <w:spacing w:val="-2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Year</w:t>
            </w:r>
          </w:p>
        </w:tc>
        <w:tc>
          <w:tcPr>
            <w:tcW w:w="1312" w:type="dxa"/>
            <w:shd w:val="clear" w:color="auto" w:fill="D9D9D9"/>
          </w:tcPr>
          <w:p w14:paraId="664A3B3A" w14:textId="77777777" w:rsidR="00E436A3" w:rsidRPr="00B54FFC" w:rsidRDefault="00000000" w:rsidP="009E6476">
            <w:pPr>
              <w:pStyle w:val="TableParagraph"/>
              <w:spacing w:before="97" w:line="276" w:lineRule="auto"/>
              <w:ind w:left="326" w:firstLine="16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For Indian</w:t>
            </w:r>
            <w:r w:rsidRPr="00B54FFC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firms</w:t>
            </w:r>
            <w:r w:rsidRPr="00B54FFC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only</w:t>
            </w:r>
          </w:p>
        </w:tc>
        <w:tc>
          <w:tcPr>
            <w:tcW w:w="1532" w:type="dxa"/>
            <w:shd w:val="clear" w:color="auto" w:fill="BEBEBE"/>
          </w:tcPr>
          <w:p w14:paraId="48CF0CF1" w14:textId="77777777" w:rsidR="00E436A3" w:rsidRPr="00B54FFC" w:rsidRDefault="00000000" w:rsidP="009E6476">
            <w:pPr>
              <w:pStyle w:val="TableParagraph"/>
              <w:spacing w:before="97" w:line="276" w:lineRule="auto"/>
              <w:ind w:left="277" w:hanging="82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For Japanese</w:t>
            </w:r>
            <w:r w:rsidRPr="00B54FFC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firms</w:t>
            </w:r>
            <w:r w:rsidRPr="00B54FFC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only</w:t>
            </w:r>
          </w:p>
        </w:tc>
        <w:tc>
          <w:tcPr>
            <w:tcW w:w="4411" w:type="dxa"/>
            <w:gridSpan w:val="2"/>
            <w:shd w:val="clear" w:color="auto" w:fill="D9D9D9"/>
          </w:tcPr>
          <w:p w14:paraId="4A305078" w14:textId="77777777" w:rsidR="00E436A3" w:rsidRPr="00B54FFC" w:rsidRDefault="00000000" w:rsidP="009E6476">
            <w:pPr>
              <w:pStyle w:val="TableParagraph"/>
              <w:spacing w:before="97" w:line="276" w:lineRule="auto"/>
              <w:ind w:left="827" w:hanging="538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For Foreign Applicants (i.e., Non-Indian) but</w:t>
            </w:r>
            <w:r w:rsidRPr="00B54FFC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other</w:t>
            </w:r>
            <w:r w:rsidRPr="00B54FFC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than</w:t>
            </w:r>
            <w:r w:rsidRPr="00B54FFC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Japanese</w:t>
            </w:r>
            <w:r w:rsidRPr="00B54FFC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firms,</w:t>
            </w:r>
            <w:r w:rsidRPr="00B54FFC">
              <w:rPr>
                <w:rFonts w:ascii="Segoe UI" w:hAnsi="Segoe UI" w:cs="Segoe UI"/>
                <w:b/>
                <w:spacing w:val="-4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only</w:t>
            </w:r>
          </w:p>
        </w:tc>
      </w:tr>
      <w:tr w:rsidR="00E436A3" w:rsidRPr="00B54FFC" w14:paraId="51B6F422" w14:textId="77777777" w:rsidTr="00054BB1">
        <w:trPr>
          <w:trHeight w:val="1538"/>
        </w:trPr>
        <w:tc>
          <w:tcPr>
            <w:tcW w:w="574" w:type="dxa"/>
            <w:vMerge/>
            <w:tcBorders>
              <w:top w:val="nil"/>
            </w:tcBorders>
          </w:tcPr>
          <w:p w14:paraId="2238B8A8" w14:textId="77777777" w:rsidR="00E436A3" w:rsidRPr="00B54FFC" w:rsidRDefault="00E436A3" w:rsidP="009E6476">
            <w:pPr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14:paraId="7510C4A4" w14:textId="77777777" w:rsidR="00E436A3" w:rsidRPr="00B54FFC" w:rsidRDefault="00E436A3" w:rsidP="009E6476">
            <w:pPr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12" w:type="dxa"/>
          </w:tcPr>
          <w:p w14:paraId="1F54CFF3" w14:textId="77777777" w:rsidR="00E436A3" w:rsidRPr="00B54FFC" w:rsidRDefault="00E436A3" w:rsidP="009E6476">
            <w:pPr>
              <w:pStyle w:val="TableParagraph"/>
              <w:spacing w:before="1"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13BA673C" w14:textId="77777777" w:rsidR="00E436A3" w:rsidRPr="00B54FFC" w:rsidRDefault="00000000" w:rsidP="009E6476">
            <w:pPr>
              <w:pStyle w:val="TableParagraph"/>
              <w:spacing w:before="1" w:line="276" w:lineRule="auto"/>
              <w:ind w:left="143" w:hanging="4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Annual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Turnover in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Indian Rupees</w:t>
            </w:r>
            <w:r w:rsidRPr="00B54FFC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  <w:r w:rsidRPr="00B54FFC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Million)</w:t>
            </w:r>
          </w:p>
        </w:tc>
        <w:tc>
          <w:tcPr>
            <w:tcW w:w="1532" w:type="dxa"/>
          </w:tcPr>
          <w:p w14:paraId="711726FC" w14:textId="77777777" w:rsidR="00E436A3" w:rsidRPr="00B54FFC" w:rsidRDefault="00E436A3" w:rsidP="009E6476">
            <w:pPr>
              <w:pStyle w:val="TableParagraph"/>
              <w:spacing w:before="1"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203F889C" w14:textId="77777777" w:rsidR="00E436A3" w:rsidRPr="00B54FFC" w:rsidRDefault="00000000" w:rsidP="009E6476">
            <w:pPr>
              <w:pStyle w:val="TableParagraph"/>
              <w:spacing w:before="1" w:line="276" w:lineRule="auto"/>
              <w:ind w:left="174" w:hanging="2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Annual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Turnover in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Japanese Yen</w:t>
            </w:r>
            <w:r w:rsidRPr="00B54FFC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  <w:r w:rsidRPr="00B54FFC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Million)</w:t>
            </w:r>
          </w:p>
        </w:tc>
        <w:tc>
          <w:tcPr>
            <w:tcW w:w="3150" w:type="dxa"/>
          </w:tcPr>
          <w:p w14:paraId="40689446" w14:textId="77777777" w:rsidR="00E436A3" w:rsidRPr="00B54FFC" w:rsidRDefault="00000000" w:rsidP="009E6476">
            <w:pPr>
              <w:pStyle w:val="TableParagraph"/>
              <w:spacing w:before="1" w:line="276" w:lineRule="auto"/>
              <w:ind w:left="415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Annual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turnover in</w:t>
            </w:r>
            <w:r w:rsidRPr="00B54FFC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the</w:t>
            </w:r>
          </w:p>
          <w:p w14:paraId="070D25D6" w14:textId="6244DDFA" w:rsidR="00E436A3" w:rsidRPr="00B54FFC" w:rsidRDefault="00000000" w:rsidP="009E6476">
            <w:pPr>
              <w:pStyle w:val="TableParagraph"/>
              <w:tabs>
                <w:tab w:val="left" w:pos="2607"/>
              </w:tabs>
              <w:spacing w:before="1" w:line="276" w:lineRule="auto"/>
              <w:ind w:left="114" w:hanging="42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Applicant’s</w:t>
            </w:r>
            <w:r w:rsidRPr="00B54FFC">
              <w:rPr>
                <w:rFonts w:ascii="Segoe UI" w:hAnsi="Segoe UI" w:cs="Segoe UI"/>
                <w:b/>
                <w:spacing w:val="-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currency</w:t>
            </w:r>
            <w:r w:rsidR="00913E51" w:rsidRPr="00B54FFC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 xml:space="preserve">Million).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For example, if the</w:t>
            </w:r>
            <w:r w:rsidRPr="00B54FFC">
              <w:rPr>
                <w:rFonts w:ascii="Segoe UI" w:hAnsi="Segoe UI" w:cs="Segoe UI"/>
                <w:i/>
                <w:color w:val="006FC0"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Applicant is a Philippines based</w:t>
            </w:r>
            <w:r w:rsidRPr="00B54FFC">
              <w:rPr>
                <w:rFonts w:ascii="Segoe UI" w:hAnsi="Segoe UI" w:cs="Segoe UI"/>
                <w:i/>
                <w:color w:val="006FC0"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company,</w:t>
            </w:r>
            <w:r w:rsidRPr="00B54FFC">
              <w:rPr>
                <w:rFonts w:ascii="Segoe UI" w:hAnsi="Segoe UI" w:cs="Segoe UI"/>
                <w:i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it</w:t>
            </w:r>
            <w:r w:rsidRPr="00B54FFC">
              <w:rPr>
                <w:rFonts w:ascii="Segoe UI" w:hAnsi="Segoe UI" w:cs="Segoe UI"/>
                <w:i/>
                <w:color w:val="006FC0"/>
                <w:spacing w:val="-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shall</w:t>
            </w:r>
            <w:r w:rsidRPr="00B54FFC">
              <w:rPr>
                <w:rFonts w:ascii="Segoe UI" w:hAnsi="Segoe UI" w:cs="Segoe UI"/>
                <w:i/>
                <w:color w:val="006FC0"/>
                <w:spacing w:val="-2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write</w:t>
            </w:r>
            <w:r w:rsidRPr="00B54FFC">
              <w:rPr>
                <w:rFonts w:ascii="Segoe UI" w:hAnsi="Segoe UI" w:cs="Segoe UI"/>
                <w:i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its</w:t>
            </w:r>
            <w:r w:rsidRPr="00B54FFC">
              <w:rPr>
                <w:rFonts w:ascii="Segoe UI" w:hAnsi="Segoe UI" w:cs="Segoe UI"/>
                <w:i/>
                <w:color w:val="006FC0"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 xml:space="preserve">turnover </w:t>
            </w:r>
          </w:p>
          <w:p w14:paraId="1E714581" w14:textId="77777777" w:rsidR="00E436A3" w:rsidRPr="00B54FFC" w:rsidRDefault="00000000" w:rsidP="009E6476">
            <w:pPr>
              <w:pStyle w:val="TableParagraph"/>
              <w:spacing w:line="276" w:lineRule="auto"/>
              <w:ind w:left="415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in</w:t>
            </w:r>
            <w:r w:rsidRPr="00B54FFC">
              <w:rPr>
                <w:rFonts w:ascii="Segoe UI" w:hAnsi="Segoe UI" w:cs="Segoe UI"/>
                <w:i/>
                <w:color w:val="006FC0"/>
                <w:spacing w:val="-2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Philippine</w:t>
            </w:r>
            <w:r w:rsidRPr="00B54FFC">
              <w:rPr>
                <w:rFonts w:ascii="Segoe UI" w:hAnsi="Segoe UI" w:cs="Segoe UI"/>
                <w:i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Peso</w:t>
            </w:r>
            <w:r w:rsidRPr="00B54FFC">
              <w:rPr>
                <w:rFonts w:ascii="Segoe UI" w:hAnsi="Segoe UI" w:cs="Segoe UI"/>
                <w:i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in</w:t>
            </w:r>
            <w:r w:rsidRPr="00B54FFC">
              <w:rPr>
                <w:rFonts w:ascii="Segoe UI" w:hAnsi="Segoe UI" w:cs="Segoe UI"/>
                <w:i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Million</w:t>
            </w:r>
          </w:p>
        </w:tc>
        <w:tc>
          <w:tcPr>
            <w:tcW w:w="1261" w:type="dxa"/>
          </w:tcPr>
          <w:p w14:paraId="7A8439A1" w14:textId="77777777" w:rsidR="00E436A3" w:rsidRPr="00B54FFC" w:rsidRDefault="00000000" w:rsidP="009E6476">
            <w:pPr>
              <w:pStyle w:val="TableParagraph"/>
              <w:spacing w:before="1" w:line="276" w:lineRule="auto"/>
              <w:ind w:left="111" w:firstLine="1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Annual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Turnover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equivalent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to Indian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Rupees</w:t>
            </w:r>
            <w:r w:rsidRPr="00B54FFC">
              <w:rPr>
                <w:rFonts w:ascii="Segoe UI" w:hAnsi="Segoe UI" w:cs="Segoe UI"/>
                <w:b/>
                <w:color w:val="006FC0"/>
                <w:sz w:val="18"/>
                <w:szCs w:val="18"/>
              </w:rPr>
              <w:t>*</w:t>
            </w:r>
            <w:r w:rsidRPr="00B54FFC">
              <w:rPr>
                <w:rFonts w:ascii="Segoe UI" w:hAnsi="Segoe UI" w:cs="Segoe UI"/>
                <w:b/>
                <w:color w:val="006FC0"/>
                <w:spacing w:val="-1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</w:p>
          <w:p w14:paraId="3DA3D88A" w14:textId="77777777" w:rsidR="00E436A3" w:rsidRPr="00B54FFC" w:rsidRDefault="00000000" w:rsidP="009E6476">
            <w:pPr>
              <w:pStyle w:val="TableParagraph"/>
              <w:spacing w:line="276" w:lineRule="auto"/>
              <w:ind w:left="265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Million)</w:t>
            </w:r>
          </w:p>
        </w:tc>
      </w:tr>
      <w:tr w:rsidR="005B423F" w:rsidRPr="00B54FFC" w14:paraId="5A809368" w14:textId="77777777" w:rsidTr="00054BB1">
        <w:trPr>
          <w:trHeight w:val="297"/>
        </w:trPr>
        <w:tc>
          <w:tcPr>
            <w:tcW w:w="574" w:type="dxa"/>
            <w:tcBorders>
              <w:bottom w:val="single" w:sz="6" w:space="0" w:color="000000"/>
            </w:tcBorders>
          </w:tcPr>
          <w:p w14:paraId="207349F8" w14:textId="0D812BD1" w:rsidR="005B423F" w:rsidRPr="00B54FFC" w:rsidRDefault="005B423F" w:rsidP="009E6476">
            <w:pPr>
              <w:pStyle w:val="TableParagraph"/>
              <w:spacing w:before="23" w:line="276" w:lineRule="auto"/>
              <w:ind w:left="8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</w:tcPr>
          <w:p w14:paraId="01E96053" w14:textId="3C6F143F" w:rsidR="005B423F" w:rsidRPr="00B54FFC" w:rsidRDefault="00DA7FB5" w:rsidP="009E6476">
            <w:pPr>
              <w:pStyle w:val="TableParagraph"/>
              <w:spacing w:before="23" w:line="276" w:lineRule="auto"/>
              <w:ind w:left="107"/>
              <w:rPr>
                <w:rFonts w:ascii="Segoe UI" w:hAnsi="Segoe UI" w:cs="Segoe UI"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sz w:val="18"/>
                <w:szCs w:val="18"/>
              </w:rPr>
              <w:t>FY</w:t>
            </w:r>
            <w:r w:rsidRPr="00B54FFC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 w:rsidR="00D70F20">
              <w:rPr>
                <w:rFonts w:ascii="Segoe UI" w:hAnsi="Segoe UI" w:cs="Segoe UI"/>
                <w:sz w:val="18"/>
                <w:szCs w:val="18"/>
              </w:rPr>
              <w:t>_______________</w:t>
            </w:r>
            <w:r w:rsidRPr="00B54FFC">
              <w:rPr>
                <w:rFonts w:ascii="Segoe UI" w:hAnsi="Segoe UI" w:cs="Segoe UI"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(FY</w:t>
            </w:r>
            <w:r w:rsidRPr="00B54FFC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1)</w:t>
            </w:r>
          </w:p>
        </w:tc>
        <w:tc>
          <w:tcPr>
            <w:tcW w:w="1312" w:type="dxa"/>
            <w:tcBorders>
              <w:bottom w:val="single" w:sz="6" w:space="0" w:color="000000"/>
            </w:tcBorders>
          </w:tcPr>
          <w:p w14:paraId="71211097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32" w:type="dxa"/>
            <w:tcBorders>
              <w:bottom w:val="single" w:sz="6" w:space="0" w:color="000000"/>
            </w:tcBorders>
          </w:tcPr>
          <w:p w14:paraId="1C8652CB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6" w:space="0" w:color="000000"/>
            </w:tcBorders>
          </w:tcPr>
          <w:p w14:paraId="6822E95F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61" w:type="dxa"/>
            <w:tcBorders>
              <w:bottom w:val="single" w:sz="6" w:space="0" w:color="000000"/>
            </w:tcBorders>
          </w:tcPr>
          <w:p w14:paraId="1E5FC11F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5B423F" w:rsidRPr="00B54FFC" w14:paraId="458DD8D9" w14:textId="77777777" w:rsidTr="00054BB1">
        <w:trPr>
          <w:trHeight w:val="297"/>
        </w:trPr>
        <w:tc>
          <w:tcPr>
            <w:tcW w:w="574" w:type="dxa"/>
            <w:tcBorders>
              <w:bottom w:val="single" w:sz="6" w:space="0" w:color="000000"/>
            </w:tcBorders>
          </w:tcPr>
          <w:p w14:paraId="1F443BBE" w14:textId="300D4786" w:rsidR="005B423F" w:rsidRPr="00B54FFC" w:rsidRDefault="005B423F" w:rsidP="009E6476">
            <w:pPr>
              <w:pStyle w:val="TableParagraph"/>
              <w:spacing w:before="23" w:line="276" w:lineRule="auto"/>
              <w:ind w:left="8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</w:tcPr>
          <w:p w14:paraId="17B49D86" w14:textId="37FE2E60" w:rsidR="005B423F" w:rsidRPr="00B54FFC" w:rsidRDefault="00DA7FB5" w:rsidP="009E6476">
            <w:pPr>
              <w:pStyle w:val="TableParagraph"/>
              <w:spacing w:before="23" w:line="276" w:lineRule="auto"/>
              <w:ind w:left="107"/>
              <w:rPr>
                <w:rFonts w:ascii="Segoe UI" w:hAnsi="Segoe UI" w:cs="Segoe UI"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sz w:val="18"/>
                <w:szCs w:val="18"/>
              </w:rPr>
              <w:t>FY</w:t>
            </w:r>
            <w:r w:rsidRPr="00B54FFC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 w:rsidR="00D70F20">
              <w:rPr>
                <w:rFonts w:ascii="Segoe UI" w:hAnsi="Segoe UI" w:cs="Segoe UI"/>
                <w:sz w:val="18"/>
                <w:szCs w:val="18"/>
              </w:rPr>
              <w:t>_______________</w:t>
            </w:r>
            <w:r w:rsidRPr="00B54FFC">
              <w:rPr>
                <w:rFonts w:ascii="Segoe UI" w:hAnsi="Segoe UI" w:cs="Segoe UI"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(FY</w:t>
            </w:r>
            <w:r w:rsidRPr="00B54FFC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spacing w:val="-2"/>
                <w:sz w:val="18"/>
                <w:szCs w:val="18"/>
              </w:rPr>
              <w:t>2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)</w:t>
            </w:r>
          </w:p>
        </w:tc>
        <w:tc>
          <w:tcPr>
            <w:tcW w:w="1312" w:type="dxa"/>
            <w:tcBorders>
              <w:bottom w:val="single" w:sz="6" w:space="0" w:color="000000"/>
            </w:tcBorders>
          </w:tcPr>
          <w:p w14:paraId="070BEBAF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32" w:type="dxa"/>
            <w:tcBorders>
              <w:bottom w:val="single" w:sz="6" w:space="0" w:color="000000"/>
            </w:tcBorders>
          </w:tcPr>
          <w:p w14:paraId="6F5D4F6B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6" w:space="0" w:color="000000"/>
            </w:tcBorders>
          </w:tcPr>
          <w:p w14:paraId="69BCBA93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61" w:type="dxa"/>
            <w:tcBorders>
              <w:bottom w:val="single" w:sz="6" w:space="0" w:color="000000"/>
            </w:tcBorders>
          </w:tcPr>
          <w:p w14:paraId="084E793D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E436A3" w:rsidRPr="00B54FFC" w14:paraId="0914C911" w14:textId="77777777" w:rsidTr="00054BB1">
        <w:trPr>
          <w:trHeight w:val="58"/>
        </w:trPr>
        <w:tc>
          <w:tcPr>
            <w:tcW w:w="574" w:type="dxa"/>
          </w:tcPr>
          <w:p w14:paraId="7ED6B672" w14:textId="27E56B01" w:rsidR="00E436A3" w:rsidRPr="00B54FFC" w:rsidRDefault="00E436A3" w:rsidP="009E6476">
            <w:pPr>
              <w:pStyle w:val="TableParagraph"/>
              <w:spacing w:before="1" w:line="276" w:lineRule="auto"/>
              <w:ind w:left="8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52A9F48E" w14:textId="6E375775" w:rsidR="00E436A3" w:rsidRPr="00B54FFC" w:rsidRDefault="00965D33" w:rsidP="003E4F70">
            <w:pPr>
              <w:pStyle w:val="TableParagraph"/>
              <w:spacing w:before="40" w:line="276" w:lineRule="auto"/>
              <w:ind w:left="10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Best annual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 xml:space="preserve"> turnover of</w:t>
            </w:r>
            <w:r w:rsidRPr="00B54FFC">
              <w:rPr>
                <w:rFonts w:ascii="Segoe UI" w:hAnsi="Segoe UI" w:cs="Segoe UI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spacing w:val="-45"/>
                <w:sz w:val="18"/>
                <w:szCs w:val="18"/>
              </w:rPr>
              <w:t xml:space="preserve">    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 xml:space="preserve">the </w:t>
            </w:r>
            <w:r>
              <w:rPr>
                <w:rFonts w:ascii="Segoe UI" w:hAnsi="Segoe UI" w:cs="Segoe UI"/>
                <w:sz w:val="18"/>
                <w:szCs w:val="18"/>
              </w:rPr>
              <w:t>last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 xml:space="preserve"> two</w:t>
            </w:r>
            <w:r w:rsidRPr="00B54FFC">
              <w:rPr>
                <w:rFonts w:ascii="Segoe UI" w:hAnsi="Segoe UI" w:cs="Segoe UI"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financial</w:t>
            </w:r>
            <w:r w:rsidRPr="00B54FFC">
              <w:rPr>
                <w:rFonts w:ascii="Segoe UI" w:hAnsi="Segoe UI" w:cs="Segoe UI"/>
                <w:spacing w:val="-1"/>
                <w:sz w:val="18"/>
                <w:szCs w:val="18"/>
              </w:rPr>
              <w:t xml:space="preserve"> </w:t>
            </w:r>
            <w:r w:rsidR="00F12F59" w:rsidRPr="00B54FFC">
              <w:rPr>
                <w:rFonts w:ascii="Segoe UI" w:hAnsi="Segoe UI" w:cs="Segoe UI"/>
                <w:sz w:val="18"/>
                <w:szCs w:val="18"/>
              </w:rPr>
              <w:t>year</w:t>
            </w:r>
            <w:r>
              <w:rPr>
                <w:rFonts w:ascii="Segoe UI" w:hAnsi="Segoe UI" w:cs="Segoe UI"/>
                <w:sz w:val="18"/>
                <w:szCs w:val="18"/>
              </w:rPr>
              <w:t>s</w:t>
            </w:r>
          </w:p>
          <w:p w14:paraId="5D17DAEE" w14:textId="01F2E74D" w:rsidR="00E436A3" w:rsidRPr="00B54FFC" w:rsidRDefault="00000000" w:rsidP="009E6476">
            <w:pPr>
              <w:pStyle w:val="TableParagraph"/>
              <w:spacing w:line="276" w:lineRule="auto"/>
              <w:ind w:left="107"/>
              <w:rPr>
                <w:rFonts w:ascii="Segoe UI" w:hAnsi="Segoe UI" w:cs="Segoe UI"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Applicant must</w:t>
            </w:r>
            <w:r w:rsidRPr="00B54FFC">
              <w:rPr>
                <w:rFonts w:ascii="Segoe UI" w:hAnsi="Segoe UI" w:cs="Segoe UI"/>
                <w:color w:val="006FC0"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specify</w:t>
            </w:r>
            <w:r w:rsidRPr="00B54FFC">
              <w:rPr>
                <w:rFonts w:ascii="Segoe UI" w:hAnsi="Segoe UI" w:cs="Segoe UI"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the</w:t>
            </w:r>
            <w:r w:rsidRPr="00B54FFC">
              <w:rPr>
                <w:rFonts w:ascii="Segoe UI" w:hAnsi="Segoe UI" w:cs="Segoe UI"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FY</w:t>
            </w:r>
            <w:r w:rsidRPr="00B54FFC">
              <w:rPr>
                <w:rFonts w:ascii="Segoe UI" w:hAnsi="Segoe UI" w:cs="Segoe UI"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in</w:t>
            </w:r>
            <w:r w:rsidRPr="00B54FFC">
              <w:rPr>
                <w:rFonts w:ascii="Segoe UI" w:hAnsi="Segoe UI" w:cs="Segoe UI"/>
                <w:color w:val="006FC0"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th</w:t>
            </w:r>
            <w:r w:rsidR="003E4F70">
              <w:rPr>
                <w:rFonts w:ascii="Segoe UI" w:hAnsi="Segoe UI" w:cs="Segoe UI"/>
                <w:color w:val="006FC0"/>
                <w:sz w:val="18"/>
                <w:szCs w:val="18"/>
              </w:rPr>
              <w:t xml:space="preserve">e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above</w:t>
            </w:r>
            <w:r w:rsidRPr="00B54FFC">
              <w:rPr>
                <w:rFonts w:ascii="Segoe UI" w:hAnsi="Segoe UI" w:cs="Segoe UI"/>
                <w:color w:val="006FC0"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blanks</w:t>
            </w:r>
          </w:p>
        </w:tc>
        <w:tc>
          <w:tcPr>
            <w:tcW w:w="1312" w:type="dxa"/>
          </w:tcPr>
          <w:p w14:paraId="7736B326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32" w:type="dxa"/>
          </w:tcPr>
          <w:p w14:paraId="0883BF14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150" w:type="dxa"/>
          </w:tcPr>
          <w:p w14:paraId="414628EC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61" w:type="dxa"/>
          </w:tcPr>
          <w:p w14:paraId="3B9CCA97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7D724C37" w14:textId="6F8E5CAB" w:rsidR="00E436A3" w:rsidRPr="00B96DC8" w:rsidRDefault="00000000" w:rsidP="00CE7CA8">
      <w:pPr>
        <w:spacing w:before="1"/>
        <w:ind w:left="411"/>
        <w:rPr>
          <w:rFonts w:ascii="Segoe UI" w:hAnsi="Segoe UI" w:cs="Segoe UI"/>
          <w:i/>
          <w:sz w:val="16"/>
          <w:szCs w:val="16"/>
        </w:rPr>
      </w:pPr>
      <w:r w:rsidRPr="00B96DC8">
        <w:rPr>
          <w:rFonts w:ascii="Segoe UI" w:hAnsi="Segoe UI" w:cs="Segoe UI"/>
          <w:i/>
          <w:color w:val="006FC0"/>
          <w:sz w:val="16"/>
          <w:szCs w:val="16"/>
        </w:rPr>
        <w:t>*For</w:t>
      </w:r>
      <w:r w:rsidRPr="00B96DC8">
        <w:rPr>
          <w:rFonts w:ascii="Segoe UI" w:hAnsi="Segoe UI" w:cs="Segoe UI"/>
          <w:i/>
          <w:color w:val="006FC0"/>
          <w:spacing w:val="-2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all</w:t>
      </w:r>
      <w:r w:rsidRPr="00B96DC8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purposes,</w:t>
      </w:r>
      <w:r w:rsidRPr="00B96DC8">
        <w:rPr>
          <w:rFonts w:ascii="Segoe UI" w:hAnsi="Segoe UI" w:cs="Segoe UI"/>
          <w:i/>
          <w:color w:val="006FC0"/>
          <w:spacing w:val="-4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the</w:t>
      </w:r>
      <w:r w:rsidRPr="00B96DC8">
        <w:rPr>
          <w:rFonts w:ascii="Segoe UI" w:hAnsi="Segoe UI" w:cs="Segoe UI"/>
          <w:i/>
          <w:color w:val="006FC0"/>
          <w:spacing w:val="-3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currency conversion</w:t>
      </w:r>
      <w:r w:rsidRPr="00B96DC8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rate</w:t>
      </w:r>
      <w:r w:rsidRPr="00B96DC8">
        <w:rPr>
          <w:rFonts w:ascii="Segoe UI" w:hAnsi="Segoe UI" w:cs="Segoe UI"/>
          <w:i/>
          <w:color w:val="006FC0"/>
          <w:spacing w:val="-2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should</w:t>
      </w:r>
      <w:r w:rsidRPr="00B96DC8">
        <w:rPr>
          <w:rFonts w:ascii="Segoe UI" w:hAnsi="Segoe UI" w:cs="Segoe UI"/>
          <w:i/>
          <w:color w:val="006FC0"/>
          <w:spacing w:val="-2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be</w:t>
      </w:r>
      <w:r w:rsidRPr="00B96DC8">
        <w:rPr>
          <w:rFonts w:ascii="Segoe UI" w:hAnsi="Segoe UI" w:cs="Segoe UI"/>
          <w:i/>
          <w:color w:val="006FC0"/>
          <w:spacing w:val="-6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taken</w:t>
      </w:r>
      <w:r w:rsidRPr="00B96DC8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as</w:t>
      </w:r>
      <w:r w:rsidRPr="00B96DC8">
        <w:rPr>
          <w:rFonts w:ascii="Segoe UI" w:hAnsi="Segoe UI" w:cs="Segoe UI"/>
          <w:i/>
          <w:color w:val="006FC0"/>
          <w:spacing w:val="-5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of</w:t>
      </w:r>
      <w:r w:rsidRPr="00B96DC8">
        <w:rPr>
          <w:rFonts w:ascii="Segoe UI" w:hAnsi="Segoe UI" w:cs="Segoe UI"/>
          <w:i/>
          <w:color w:val="006FC0"/>
          <w:spacing w:val="-3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the</w:t>
      </w:r>
      <w:r w:rsidRPr="00B96DC8">
        <w:rPr>
          <w:rFonts w:ascii="Segoe UI" w:hAnsi="Segoe UI" w:cs="Segoe UI"/>
          <w:i/>
          <w:color w:val="006FC0"/>
          <w:spacing w:val="-2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date</w:t>
      </w:r>
      <w:r w:rsidRPr="00B96DC8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of</w:t>
      </w:r>
      <w:r w:rsidRPr="00B96DC8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="007B3D8A">
        <w:rPr>
          <w:rFonts w:ascii="Segoe UI" w:hAnsi="Segoe UI" w:cs="Segoe UI"/>
          <w:i/>
          <w:color w:val="006FC0"/>
          <w:spacing w:val="-1"/>
          <w:sz w:val="16"/>
          <w:szCs w:val="16"/>
        </w:rPr>
        <w:t>Proposal</w:t>
      </w:r>
      <w:r w:rsidR="00054BB1" w:rsidRPr="00B96DC8">
        <w:rPr>
          <w:rFonts w:ascii="Segoe UI" w:hAnsi="Segoe UI" w:cs="Segoe UI"/>
          <w:i/>
          <w:color w:val="006FC0"/>
          <w:sz w:val="16"/>
          <w:szCs w:val="16"/>
        </w:rPr>
        <w:t>.</w:t>
      </w:r>
    </w:p>
    <w:p w14:paraId="6D06CAE1" w14:textId="77777777" w:rsidR="00E201AF" w:rsidRDefault="00E201AF" w:rsidP="006534B6">
      <w:pPr>
        <w:tabs>
          <w:tab w:val="left" w:pos="2558"/>
          <w:tab w:val="left" w:pos="2772"/>
        </w:tabs>
        <w:spacing w:before="58" w:line="508" w:lineRule="auto"/>
        <w:ind w:left="140"/>
        <w:rPr>
          <w:rFonts w:ascii="Segoe UI" w:hAnsi="Segoe UI" w:cs="Segoe UI"/>
          <w:sz w:val="20"/>
          <w:szCs w:val="20"/>
        </w:rPr>
      </w:pPr>
    </w:p>
    <w:p w14:paraId="2E9C8607" w14:textId="05DC3C6D" w:rsidR="00E436A3" w:rsidRPr="006534B6" w:rsidRDefault="00000000" w:rsidP="00782FC2">
      <w:pPr>
        <w:tabs>
          <w:tab w:val="left" w:pos="2558"/>
          <w:tab w:val="left" w:pos="2772"/>
        </w:tabs>
        <w:spacing w:line="360" w:lineRule="auto"/>
        <w:ind w:left="140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For</w:t>
      </w:r>
      <w:r w:rsidR="00E82D94">
        <w:rPr>
          <w:rFonts w:ascii="Segoe UI" w:hAnsi="Segoe UI" w:cs="Segoe UI"/>
          <w:sz w:val="20"/>
          <w:szCs w:val="20"/>
        </w:rPr>
        <w:t xml:space="preserve"> </w:t>
      </w:r>
      <w:r w:rsidR="005E4F4B">
        <w:rPr>
          <w:rFonts w:ascii="Segoe UI" w:hAnsi="Segoe UI" w:cs="Segoe UI"/>
          <w:sz w:val="20"/>
          <w:szCs w:val="20"/>
        </w:rPr>
        <w:t>____________________________________</w:t>
      </w:r>
      <w:r w:rsidRPr="006534B6">
        <w:rPr>
          <w:rFonts w:ascii="Segoe UI" w:hAnsi="Segoe UI" w:cs="Segoe UI"/>
          <w:sz w:val="20"/>
          <w:szCs w:val="20"/>
        </w:rPr>
        <w:tab/>
        <w:t>(CA / Auditor’s name)</w:t>
      </w:r>
    </w:p>
    <w:p w14:paraId="2058EE33" w14:textId="704E7FED" w:rsidR="00E436A3" w:rsidRPr="006534B6" w:rsidRDefault="00000000" w:rsidP="00782FC2">
      <w:pPr>
        <w:tabs>
          <w:tab w:val="left" w:pos="2558"/>
          <w:tab w:val="left" w:pos="2773"/>
        </w:tabs>
        <w:spacing w:line="360" w:lineRule="auto"/>
        <w:ind w:left="140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Signature &amp; stamp of the CA</w:t>
      </w:r>
      <w:r w:rsidR="005E4F4B"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>/</w:t>
      </w:r>
      <w:r w:rsidR="005E4F4B"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 xml:space="preserve">Auditors with membership number </w:t>
      </w:r>
      <w:r w:rsidR="005E4F4B">
        <w:rPr>
          <w:rFonts w:ascii="Segoe UI" w:hAnsi="Segoe UI" w:cs="Segoe UI"/>
          <w:sz w:val="20"/>
          <w:szCs w:val="20"/>
        </w:rPr>
        <w:t>____________________________________</w:t>
      </w:r>
      <w:r w:rsidRPr="006534B6">
        <w:rPr>
          <w:rFonts w:ascii="Segoe UI" w:hAnsi="Segoe UI" w:cs="Segoe UI"/>
          <w:sz w:val="20"/>
          <w:szCs w:val="20"/>
        </w:rPr>
        <w:tab/>
      </w:r>
    </w:p>
    <w:p w14:paraId="3CFAAD52" w14:textId="77777777" w:rsidR="00147FB7" w:rsidRDefault="00000000" w:rsidP="00782FC2">
      <w:pPr>
        <w:tabs>
          <w:tab w:val="left" w:pos="2558"/>
          <w:tab w:val="left" w:pos="2773"/>
        </w:tabs>
        <w:spacing w:line="360" w:lineRule="auto"/>
        <w:ind w:left="140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 xml:space="preserve">Unique Document Identification Number** (UDIN): </w:t>
      </w:r>
      <w:r w:rsidRPr="006534B6">
        <w:rPr>
          <w:rFonts w:ascii="Segoe UI" w:hAnsi="Segoe UI" w:cs="Segoe UI"/>
          <w:sz w:val="20"/>
          <w:szCs w:val="20"/>
        </w:rPr>
        <w:tab/>
      </w:r>
    </w:p>
    <w:p w14:paraId="5F94D43E" w14:textId="71DCC190" w:rsidR="00E436A3" w:rsidRPr="006534B6" w:rsidRDefault="00000000" w:rsidP="00782FC2">
      <w:pPr>
        <w:tabs>
          <w:tab w:val="left" w:pos="2558"/>
          <w:tab w:val="left" w:pos="2773"/>
        </w:tabs>
        <w:spacing w:line="360" w:lineRule="auto"/>
        <w:ind w:left="140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**(UDIN is required only in case of the Indian Applicant)</w:t>
      </w:r>
    </w:p>
    <w:sectPr w:rsidR="00E436A3" w:rsidRPr="006534B6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A2754" w14:textId="77777777" w:rsidR="004250CF" w:rsidRDefault="004250CF">
      <w:r>
        <w:separator/>
      </w:r>
    </w:p>
  </w:endnote>
  <w:endnote w:type="continuationSeparator" w:id="0">
    <w:p w14:paraId="4FC9BB82" w14:textId="77777777" w:rsidR="004250CF" w:rsidRDefault="0042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79E78" w14:textId="77777777" w:rsidR="004250CF" w:rsidRDefault="004250CF">
      <w:r>
        <w:separator/>
      </w:r>
    </w:p>
  </w:footnote>
  <w:footnote w:type="continuationSeparator" w:id="0">
    <w:p w14:paraId="1C48720F" w14:textId="77777777" w:rsidR="004250CF" w:rsidRDefault="00425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B4D3C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50CF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4B12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5D33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1F00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633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0B24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0F20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97B52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5DFB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8705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1963</cp:revision>
  <dcterms:created xsi:type="dcterms:W3CDTF">2022-09-18T07:11:00Z</dcterms:created>
  <dcterms:modified xsi:type="dcterms:W3CDTF">2023-05-15T13:48:00Z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